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68" w:rsidRPr="006A0B1F" w:rsidRDefault="00DD5668" w:rsidP="00DD5668">
      <w:pPr>
        <w:ind w:right="-1"/>
        <w:jc w:val="center"/>
        <w:rPr>
          <w:b/>
          <w:sz w:val="24"/>
          <w:szCs w:val="24"/>
          <w:lang w:val="en-US"/>
        </w:rPr>
      </w:pPr>
    </w:p>
    <w:p w:rsidR="00DD5668" w:rsidRPr="00244565" w:rsidRDefault="00DD5668" w:rsidP="00DD5668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244565">
        <w:rPr>
          <w:rFonts w:ascii="Arial" w:hAnsi="Arial" w:cs="Arial"/>
          <w:b/>
          <w:sz w:val="28"/>
          <w:szCs w:val="28"/>
        </w:rPr>
        <w:t xml:space="preserve">ΟΙΚΟΝΟΜΙΚΗ ΠΡΟΣΦΟΡΑ </w:t>
      </w:r>
    </w:p>
    <w:p w:rsidR="00DD5668" w:rsidRPr="00244565" w:rsidRDefault="00C177C7" w:rsidP="0015196B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C177C7">
        <w:rPr>
          <w:rFonts w:ascii="Arial" w:hAnsi="Arial" w:cs="Arial"/>
          <w:b/>
          <w:sz w:val="24"/>
          <w:szCs w:val="24"/>
        </w:rPr>
        <w:t>Αστική επίγεια καταπολέμηση κουνουπιών στο Δήμο Βεροίας για το έτος 2026</w:t>
      </w:r>
    </w:p>
    <w:p w:rsidR="00DD5668" w:rsidRPr="00244565" w:rsidRDefault="00DD5668" w:rsidP="00DD5668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D5668" w:rsidRPr="00244565" w:rsidRDefault="00DD5668" w:rsidP="00DD5668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244565">
        <w:rPr>
          <w:rFonts w:ascii="Arial" w:hAnsi="Arial" w:cs="Arial"/>
          <w:b/>
          <w:sz w:val="24"/>
          <w:szCs w:val="24"/>
        </w:rPr>
        <w:t xml:space="preserve">Της επιχείρησης ……………………………….… </w:t>
      </w:r>
    </w:p>
    <w:p w:rsidR="00DD5668" w:rsidRPr="00244565" w:rsidRDefault="00DD5668" w:rsidP="00DD5668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244565">
        <w:rPr>
          <w:rFonts w:ascii="Arial" w:hAnsi="Arial" w:cs="Arial"/>
          <w:b/>
          <w:sz w:val="24"/>
          <w:szCs w:val="24"/>
        </w:rPr>
        <w:t xml:space="preserve">οδός ………………………………………, </w:t>
      </w:r>
    </w:p>
    <w:p w:rsidR="00DD5668" w:rsidRPr="00244565" w:rsidRDefault="00DD5668" w:rsidP="00DD5668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244565">
        <w:rPr>
          <w:rFonts w:ascii="Arial" w:hAnsi="Arial" w:cs="Arial"/>
          <w:b/>
          <w:sz w:val="24"/>
          <w:szCs w:val="24"/>
        </w:rPr>
        <w:t xml:space="preserve">τηλέφωνο ………………………….,   </w:t>
      </w:r>
    </w:p>
    <w:p w:rsidR="00DD5668" w:rsidRPr="00244565" w:rsidRDefault="00DD5668" w:rsidP="00DD5668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244565">
        <w:rPr>
          <w:rFonts w:ascii="Arial" w:hAnsi="Arial" w:cs="Arial"/>
          <w:b/>
          <w:sz w:val="24"/>
          <w:szCs w:val="24"/>
        </w:rPr>
        <w:t>e-mail ……………………………..</w:t>
      </w:r>
    </w:p>
    <w:p w:rsidR="00DD5668" w:rsidRPr="00244565" w:rsidRDefault="00DD5668" w:rsidP="00DD5668">
      <w:pPr>
        <w:pStyle w:val="a4"/>
        <w:ind w:left="720"/>
        <w:rPr>
          <w:rFonts w:ascii="Arial" w:hAnsi="Arial" w:cs="Arial"/>
          <w:sz w:val="24"/>
          <w:szCs w:val="24"/>
        </w:rPr>
      </w:pPr>
    </w:p>
    <w:p w:rsidR="005B0335" w:rsidRPr="00244565" w:rsidRDefault="005B0335" w:rsidP="005B0335">
      <w:pPr>
        <w:jc w:val="center"/>
        <w:rPr>
          <w:rFonts w:ascii="Arial" w:hAnsi="Arial" w:cs="Arial"/>
          <w:sz w:val="24"/>
          <w:szCs w:val="24"/>
        </w:rPr>
      </w:pPr>
    </w:p>
    <w:p w:rsidR="00DD5668" w:rsidRPr="00244565" w:rsidRDefault="00DD5668" w:rsidP="005B0335">
      <w:pPr>
        <w:jc w:val="center"/>
        <w:rPr>
          <w:rFonts w:ascii="Arial" w:hAnsi="Arial" w:cs="Arial"/>
          <w:sz w:val="24"/>
          <w:szCs w:val="24"/>
        </w:rPr>
      </w:pPr>
    </w:p>
    <w:p w:rsidR="001D179C" w:rsidRPr="00244565" w:rsidRDefault="001D179C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96985" w:rsidRPr="00244565" w:rsidRDefault="0051589D" w:rsidP="00796985">
      <w:pPr>
        <w:tabs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244565">
        <w:rPr>
          <w:rFonts w:ascii="Arial" w:hAnsi="Arial" w:cs="Arial"/>
          <w:b/>
          <w:sz w:val="24"/>
          <w:szCs w:val="24"/>
        </w:rPr>
        <w:t>ΕΝΤΥΠΟ ΟΙΚΟΝΟΜΙΚΗΣ ΠΡΟΣΦΟΡΑΣ</w:t>
      </w:r>
    </w:p>
    <w:p w:rsidR="00796985" w:rsidRDefault="00C177C7" w:rsidP="009D51E1">
      <w:pPr>
        <w:jc w:val="center"/>
        <w:rPr>
          <w:rFonts w:ascii="Arial" w:hAnsi="Arial" w:cs="Arial"/>
          <w:sz w:val="24"/>
          <w:szCs w:val="24"/>
        </w:rPr>
      </w:pPr>
      <w:r w:rsidRPr="00C177C7">
        <w:rPr>
          <w:rFonts w:ascii="Arial" w:hAnsi="Arial" w:cs="Arial"/>
          <w:sz w:val="24"/>
          <w:szCs w:val="24"/>
        </w:rPr>
        <w:t>015.2420989003 Πρόγραμμα καταπολέμησης κουνουπιών</w:t>
      </w:r>
    </w:p>
    <w:p w:rsidR="00C177C7" w:rsidRDefault="00C177C7" w:rsidP="009D51E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400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888"/>
        <w:gridCol w:w="1242"/>
        <w:gridCol w:w="1146"/>
        <w:gridCol w:w="931"/>
        <w:gridCol w:w="1011"/>
        <w:gridCol w:w="1244"/>
        <w:gridCol w:w="1357"/>
      </w:tblGrid>
      <w:tr w:rsidR="00C177C7" w:rsidRPr="00C177C7" w:rsidTr="00C177C7">
        <w:trPr>
          <w:trHeight w:val="1445"/>
        </w:trPr>
        <w:tc>
          <w:tcPr>
            <w:tcW w:w="581" w:type="dxa"/>
          </w:tcPr>
          <w:p w:rsidR="00C177C7" w:rsidRPr="00C177C7" w:rsidRDefault="00C177C7" w:rsidP="00C177C7">
            <w:pPr>
              <w:spacing w:before="203"/>
              <w:jc w:val="center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5"/>
              </w:rPr>
              <w:t>Α/Α</w:t>
            </w:r>
          </w:p>
        </w:tc>
        <w:tc>
          <w:tcPr>
            <w:tcW w:w="2888" w:type="dxa"/>
          </w:tcPr>
          <w:p w:rsidR="00C177C7" w:rsidRPr="00C177C7" w:rsidRDefault="00C177C7" w:rsidP="00C177C7">
            <w:pPr>
              <w:spacing w:before="203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</w:rPr>
              <w:t>Περιγραφή</w:t>
            </w:r>
            <w:r w:rsidRPr="00C177C7">
              <w:rPr>
                <w:rFonts w:ascii="Cambria" w:hAnsi="Cambria" w:cs="Cambria"/>
                <w:spacing w:val="-8"/>
              </w:rPr>
              <w:t xml:space="preserve"> </w:t>
            </w:r>
            <w:r w:rsidRPr="00C177C7">
              <w:rPr>
                <w:rFonts w:ascii="Cambria" w:hAnsi="Cambria" w:cs="Cambria"/>
                <w:spacing w:val="-2"/>
              </w:rPr>
              <w:t>εργασιών</w:t>
            </w:r>
          </w:p>
        </w:tc>
        <w:tc>
          <w:tcPr>
            <w:tcW w:w="1242" w:type="dxa"/>
          </w:tcPr>
          <w:p w:rsidR="00C177C7" w:rsidRPr="00C177C7" w:rsidRDefault="00C177C7" w:rsidP="00C177C7">
            <w:pPr>
              <w:spacing w:before="85"/>
              <w:ind w:right="96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2"/>
              </w:rPr>
              <w:t>ΜΟΝΑΔΑ ΜΕΤΡΗΣΗΣ</w:t>
            </w:r>
          </w:p>
        </w:tc>
        <w:tc>
          <w:tcPr>
            <w:tcW w:w="1146" w:type="dxa"/>
          </w:tcPr>
          <w:p w:rsidR="00C177C7" w:rsidRPr="00C177C7" w:rsidRDefault="00C177C7" w:rsidP="00C177C7">
            <w:pPr>
              <w:spacing w:before="85"/>
              <w:ind w:right="93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4"/>
              </w:rPr>
              <w:t>ΤΙΜΗ</w:t>
            </w:r>
            <w:r w:rsidRPr="00C177C7">
              <w:rPr>
                <w:rFonts w:ascii="Cambria" w:hAnsi="Cambria" w:cs="Cambria"/>
                <w:spacing w:val="-2"/>
              </w:rPr>
              <w:t xml:space="preserve"> ΜΟΝΑΔΑΣ</w:t>
            </w:r>
          </w:p>
        </w:tc>
        <w:tc>
          <w:tcPr>
            <w:tcW w:w="931" w:type="dxa"/>
          </w:tcPr>
          <w:p w:rsidR="00C177C7" w:rsidRPr="00C177C7" w:rsidRDefault="00C177C7" w:rsidP="00C177C7">
            <w:pPr>
              <w:spacing w:before="85"/>
              <w:ind w:right="150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2"/>
              </w:rPr>
              <w:t xml:space="preserve">ΠΟΣΟ- </w:t>
            </w:r>
            <w:r w:rsidRPr="00C177C7">
              <w:rPr>
                <w:rFonts w:ascii="Cambria" w:hAnsi="Cambria" w:cs="Cambria"/>
                <w:spacing w:val="-4"/>
              </w:rPr>
              <w:t>ΤΗΤΑ</w:t>
            </w:r>
          </w:p>
        </w:tc>
        <w:tc>
          <w:tcPr>
            <w:tcW w:w="1011" w:type="dxa"/>
          </w:tcPr>
          <w:p w:rsidR="00C177C7" w:rsidRPr="00C177C7" w:rsidRDefault="00C177C7" w:rsidP="00C177C7">
            <w:pPr>
              <w:spacing w:before="85"/>
              <w:ind w:right="128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2"/>
              </w:rPr>
              <w:t>ΕΠΑΝΑ- ΛΗΨΕΙΣ</w:t>
            </w:r>
          </w:p>
        </w:tc>
        <w:tc>
          <w:tcPr>
            <w:tcW w:w="1244" w:type="dxa"/>
          </w:tcPr>
          <w:p w:rsidR="00C177C7" w:rsidRPr="00C177C7" w:rsidRDefault="00C177C7" w:rsidP="00C177C7">
            <w:pPr>
              <w:spacing w:before="85"/>
              <w:ind w:right="93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2"/>
              </w:rPr>
              <w:t>ΣΥΝΟΛΙΚΗ ΠΟΣΟΤΗΤΑ</w:t>
            </w:r>
          </w:p>
        </w:tc>
        <w:tc>
          <w:tcPr>
            <w:tcW w:w="1357" w:type="dxa"/>
          </w:tcPr>
          <w:p w:rsidR="00C177C7" w:rsidRPr="00C177C7" w:rsidRDefault="00C177C7" w:rsidP="00C177C7">
            <w:pPr>
              <w:spacing w:before="203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2"/>
              </w:rPr>
              <w:t>ΔΑΠΑΝΗ</w:t>
            </w:r>
          </w:p>
        </w:tc>
      </w:tr>
      <w:tr w:rsidR="00C177C7" w:rsidRPr="00C177C7" w:rsidTr="00C177C7">
        <w:trPr>
          <w:trHeight w:val="1580"/>
        </w:trPr>
        <w:tc>
          <w:tcPr>
            <w:tcW w:w="581" w:type="dxa"/>
          </w:tcPr>
          <w:p w:rsidR="00C177C7" w:rsidRPr="00C177C7" w:rsidRDefault="00C177C7" w:rsidP="00C177C7">
            <w:pPr>
              <w:rPr>
                <w:rFonts w:ascii="Cambria" w:hAnsi="Cambria" w:cs="Cambria"/>
                <w:b/>
              </w:rPr>
            </w:pPr>
          </w:p>
          <w:p w:rsidR="00C177C7" w:rsidRPr="00C177C7" w:rsidRDefault="00C177C7" w:rsidP="00C177C7">
            <w:pPr>
              <w:ind w:right="1"/>
              <w:jc w:val="center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10"/>
              </w:rPr>
              <w:t>1</w:t>
            </w:r>
          </w:p>
        </w:tc>
        <w:tc>
          <w:tcPr>
            <w:tcW w:w="2888" w:type="dxa"/>
          </w:tcPr>
          <w:p w:rsidR="00C177C7" w:rsidRPr="00C177C7" w:rsidRDefault="00C177C7" w:rsidP="00C177C7">
            <w:pPr>
              <w:spacing w:line="236" w:lineRule="exact"/>
              <w:rPr>
                <w:rFonts w:ascii="Cambria" w:hAnsi="Cambria" w:cs="Cambria"/>
                <w:lang w:val="el-GR"/>
              </w:rPr>
            </w:pPr>
            <w:r w:rsidRPr="00C177C7">
              <w:rPr>
                <w:rFonts w:ascii="Cambria" w:hAnsi="Cambria" w:cs="Cambria"/>
                <w:lang w:val="el-GR"/>
              </w:rPr>
              <w:t>Προνυμφοκτονία και περιε- στιακή</w:t>
            </w:r>
            <w:r w:rsidRPr="00C177C7">
              <w:rPr>
                <w:rFonts w:ascii="Cambria" w:hAnsi="Cambria" w:cs="Cambria"/>
                <w:spacing w:val="-12"/>
                <w:lang w:val="el-GR"/>
              </w:rPr>
              <w:t xml:space="preserve"> </w:t>
            </w:r>
            <w:r w:rsidRPr="00C177C7">
              <w:rPr>
                <w:rFonts w:ascii="Cambria" w:hAnsi="Cambria" w:cs="Cambria"/>
                <w:lang w:val="el-GR"/>
              </w:rPr>
              <w:t>ακμαιοκτονία</w:t>
            </w:r>
            <w:r w:rsidRPr="00C177C7">
              <w:rPr>
                <w:rFonts w:ascii="Cambria" w:hAnsi="Cambria" w:cs="Cambria"/>
                <w:spacing w:val="-11"/>
                <w:lang w:val="el-GR"/>
              </w:rPr>
              <w:t xml:space="preserve"> </w:t>
            </w:r>
            <w:r w:rsidRPr="00C177C7">
              <w:rPr>
                <w:rFonts w:ascii="Cambria" w:hAnsi="Cambria" w:cs="Cambria"/>
                <w:lang w:val="el-GR"/>
              </w:rPr>
              <w:t>κουνου- πιών σε ιδιωτικούς χώρους.</w:t>
            </w:r>
          </w:p>
        </w:tc>
        <w:tc>
          <w:tcPr>
            <w:tcW w:w="1242" w:type="dxa"/>
          </w:tcPr>
          <w:p w:rsidR="00C177C7" w:rsidRPr="00C177C7" w:rsidRDefault="00C177C7" w:rsidP="00C177C7">
            <w:pPr>
              <w:rPr>
                <w:rFonts w:ascii="Cambria" w:hAnsi="Cambria" w:cs="Cambria"/>
                <w:b/>
                <w:lang w:val="el-GR"/>
              </w:rPr>
            </w:pPr>
          </w:p>
          <w:p w:rsidR="00C177C7" w:rsidRPr="00C177C7" w:rsidRDefault="00C177C7" w:rsidP="00C177C7">
            <w:pPr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2"/>
              </w:rPr>
              <w:t>Οικία</w:t>
            </w:r>
          </w:p>
        </w:tc>
        <w:tc>
          <w:tcPr>
            <w:tcW w:w="1146" w:type="dxa"/>
          </w:tcPr>
          <w:p w:rsidR="00C177C7" w:rsidRPr="00C177C7" w:rsidRDefault="00C177C7" w:rsidP="00C177C7">
            <w:pPr>
              <w:spacing w:before="222"/>
              <w:jc w:val="center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10"/>
              </w:rPr>
              <w:t>€</w:t>
            </w:r>
          </w:p>
        </w:tc>
        <w:tc>
          <w:tcPr>
            <w:tcW w:w="931" w:type="dxa"/>
          </w:tcPr>
          <w:p w:rsidR="00C177C7" w:rsidRPr="00C177C7" w:rsidRDefault="00C177C7" w:rsidP="00C177C7">
            <w:pPr>
              <w:spacing w:before="222"/>
              <w:jc w:val="center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4"/>
              </w:rPr>
              <w:t>1615</w:t>
            </w:r>
          </w:p>
        </w:tc>
        <w:tc>
          <w:tcPr>
            <w:tcW w:w="1011" w:type="dxa"/>
          </w:tcPr>
          <w:p w:rsidR="00C177C7" w:rsidRPr="00C177C7" w:rsidRDefault="00C177C7" w:rsidP="00C177C7">
            <w:pPr>
              <w:spacing w:before="222"/>
              <w:jc w:val="center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10"/>
              </w:rPr>
              <w:t>3</w:t>
            </w:r>
          </w:p>
        </w:tc>
        <w:tc>
          <w:tcPr>
            <w:tcW w:w="1244" w:type="dxa"/>
          </w:tcPr>
          <w:p w:rsidR="00C177C7" w:rsidRPr="00C177C7" w:rsidRDefault="00C177C7" w:rsidP="00C177C7">
            <w:pPr>
              <w:spacing w:before="222"/>
              <w:jc w:val="center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4"/>
              </w:rPr>
              <w:t>4845</w:t>
            </w:r>
          </w:p>
        </w:tc>
        <w:tc>
          <w:tcPr>
            <w:tcW w:w="1357" w:type="dxa"/>
          </w:tcPr>
          <w:p w:rsidR="00C177C7" w:rsidRPr="00C177C7" w:rsidRDefault="00C177C7" w:rsidP="00C177C7">
            <w:pPr>
              <w:jc w:val="center"/>
              <w:rPr>
                <w:rFonts w:ascii="Cambria" w:hAnsi="Cambria" w:cs="Cambria"/>
                <w:b/>
              </w:rPr>
            </w:pPr>
          </w:p>
          <w:p w:rsidR="00C177C7" w:rsidRPr="00C177C7" w:rsidRDefault="00C177C7" w:rsidP="00C177C7">
            <w:pPr>
              <w:ind w:right="99"/>
              <w:jc w:val="center"/>
              <w:rPr>
                <w:rFonts w:ascii="Cambria" w:hAnsi="Cambria" w:cs="Cambria"/>
                <w:b/>
              </w:rPr>
            </w:pPr>
            <w:r w:rsidRPr="00C177C7">
              <w:rPr>
                <w:rFonts w:ascii="Cambria" w:hAnsi="Cambria" w:cs="Cambria"/>
                <w:b/>
                <w:spacing w:val="-10"/>
              </w:rPr>
              <w:t>€</w:t>
            </w:r>
          </w:p>
        </w:tc>
      </w:tr>
      <w:tr w:rsidR="00C177C7" w:rsidRPr="00C177C7" w:rsidTr="00C177C7">
        <w:trPr>
          <w:trHeight w:val="565"/>
        </w:trPr>
        <w:tc>
          <w:tcPr>
            <w:tcW w:w="581" w:type="dxa"/>
          </w:tcPr>
          <w:p w:rsidR="00C177C7" w:rsidRPr="00C177C7" w:rsidRDefault="00C177C7" w:rsidP="00C177C7">
            <w:pPr>
              <w:rPr>
                <w:rFonts w:hAnsi="Cambria" w:cs="Cambria"/>
                <w:sz w:val="18"/>
              </w:rPr>
            </w:pPr>
          </w:p>
        </w:tc>
        <w:tc>
          <w:tcPr>
            <w:tcW w:w="8462" w:type="dxa"/>
            <w:gridSpan w:val="6"/>
          </w:tcPr>
          <w:p w:rsidR="00C177C7" w:rsidRPr="00C177C7" w:rsidRDefault="00C177C7" w:rsidP="00C177C7">
            <w:pPr>
              <w:spacing w:before="6" w:line="225" w:lineRule="exact"/>
              <w:jc w:val="center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</w:rPr>
              <w:t>ΦΠΑ</w:t>
            </w:r>
            <w:r w:rsidRPr="00C177C7">
              <w:rPr>
                <w:rFonts w:ascii="Cambria" w:hAnsi="Cambria" w:cs="Cambria"/>
                <w:spacing w:val="-7"/>
              </w:rPr>
              <w:t xml:space="preserve"> </w:t>
            </w:r>
            <w:r w:rsidRPr="00C177C7">
              <w:rPr>
                <w:rFonts w:ascii="Cambria" w:hAnsi="Cambria" w:cs="Cambria"/>
                <w:spacing w:val="-5"/>
              </w:rPr>
              <w:t>24%</w:t>
            </w:r>
          </w:p>
        </w:tc>
        <w:tc>
          <w:tcPr>
            <w:tcW w:w="1357" w:type="dxa"/>
          </w:tcPr>
          <w:p w:rsidR="00C177C7" w:rsidRPr="00C177C7" w:rsidRDefault="00C177C7" w:rsidP="00C177C7">
            <w:pPr>
              <w:spacing w:before="6" w:line="225" w:lineRule="exact"/>
              <w:ind w:right="97"/>
              <w:jc w:val="center"/>
              <w:rPr>
                <w:rFonts w:ascii="Cambria" w:hAnsi="Cambria" w:cs="Cambria"/>
              </w:rPr>
            </w:pPr>
            <w:r w:rsidRPr="00C177C7">
              <w:rPr>
                <w:rFonts w:ascii="Cambria" w:hAnsi="Cambria" w:cs="Cambria"/>
                <w:spacing w:val="-10"/>
              </w:rPr>
              <w:t>€</w:t>
            </w:r>
          </w:p>
        </w:tc>
      </w:tr>
      <w:tr w:rsidR="00C177C7" w:rsidRPr="00C177C7" w:rsidTr="00C177C7">
        <w:trPr>
          <w:trHeight w:val="569"/>
        </w:trPr>
        <w:tc>
          <w:tcPr>
            <w:tcW w:w="581" w:type="dxa"/>
          </w:tcPr>
          <w:p w:rsidR="00C177C7" w:rsidRPr="00C177C7" w:rsidRDefault="00C177C7" w:rsidP="00C177C7">
            <w:pPr>
              <w:rPr>
                <w:rFonts w:hAnsi="Cambria" w:cs="Cambria"/>
                <w:sz w:val="18"/>
              </w:rPr>
            </w:pPr>
          </w:p>
        </w:tc>
        <w:tc>
          <w:tcPr>
            <w:tcW w:w="8462" w:type="dxa"/>
            <w:gridSpan w:val="6"/>
          </w:tcPr>
          <w:p w:rsidR="00C177C7" w:rsidRPr="00C177C7" w:rsidRDefault="00C177C7" w:rsidP="00C177C7">
            <w:pPr>
              <w:spacing w:before="9" w:line="225" w:lineRule="exact"/>
              <w:jc w:val="center"/>
              <w:rPr>
                <w:rFonts w:ascii="Cambria" w:hAnsi="Cambria" w:cs="Cambria"/>
                <w:b/>
              </w:rPr>
            </w:pPr>
            <w:r w:rsidRPr="00C177C7">
              <w:rPr>
                <w:rFonts w:ascii="Cambria" w:hAnsi="Cambria" w:cs="Cambria"/>
                <w:b/>
                <w:spacing w:val="-2"/>
              </w:rPr>
              <w:t>ΣΥΝΟΛΟ</w:t>
            </w:r>
          </w:p>
        </w:tc>
        <w:tc>
          <w:tcPr>
            <w:tcW w:w="1357" w:type="dxa"/>
          </w:tcPr>
          <w:p w:rsidR="00C177C7" w:rsidRPr="00C177C7" w:rsidRDefault="00C177C7" w:rsidP="00C177C7">
            <w:pPr>
              <w:spacing w:before="9" w:line="225" w:lineRule="exact"/>
              <w:ind w:right="99"/>
              <w:jc w:val="center"/>
              <w:rPr>
                <w:rFonts w:ascii="Cambria" w:hAnsi="Cambria" w:cs="Cambria"/>
                <w:b/>
              </w:rPr>
            </w:pPr>
            <w:r w:rsidRPr="00C177C7">
              <w:rPr>
                <w:rFonts w:ascii="Cambria" w:hAnsi="Cambria" w:cs="Cambria"/>
                <w:b/>
                <w:spacing w:val="-10"/>
              </w:rPr>
              <w:t>€</w:t>
            </w:r>
          </w:p>
        </w:tc>
      </w:tr>
      <w:tr w:rsidR="00C177C7" w:rsidRPr="00C177C7" w:rsidTr="00C177C7">
        <w:trPr>
          <w:trHeight w:val="569"/>
        </w:trPr>
        <w:tc>
          <w:tcPr>
            <w:tcW w:w="581" w:type="dxa"/>
          </w:tcPr>
          <w:p w:rsidR="00C177C7" w:rsidRPr="00C177C7" w:rsidRDefault="00C177C7" w:rsidP="00C177C7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8462" w:type="dxa"/>
            <w:gridSpan w:val="6"/>
          </w:tcPr>
          <w:p w:rsidR="00C177C7" w:rsidRPr="00C177C7" w:rsidRDefault="00C177C7" w:rsidP="00C177C7">
            <w:pPr>
              <w:spacing w:before="9" w:line="225" w:lineRule="exact"/>
              <w:rPr>
                <w:rFonts w:ascii="Cambria" w:eastAsia="Cambria" w:hAnsi="Cambria" w:cs="Cambria"/>
                <w:b/>
                <w:spacing w:val="-2"/>
              </w:rPr>
            </w:pPr>
          </w:p>
        </w:tc>
        <w:tc>
          <w:tcPr>
            <w:tcW w:w="1357" w:type="dxa"/>
          </w:tcPr>
          <w:p w:rsidR="00C177C7" w:rsidRPr="00C177C7" w:rsidRDefault="00C177C7" w:rsidP="00C177C7">
            <w:pPr>
              <w:spacing w:before="9" w:line="225" w:lineRule="exact"/>
              <w:ind w:right="99"/>
              <w:jc w:val="right"/>
              <w:rPr>
                <w:rFonts w:ascii="Cambria" w:eastAsia="Cambria" w:hAnsi="Cambria" w:cs="Cambria"/>
                <w:b/>
              </w:rPr>
            </w:pPr>
          </w:p>
        </w:tc>
      </w:tr>
    </w:tbl>
    <w:p w:rsidR="00C177C7" w:rsidRPr="00244565" w:rsidRDefault="00C177C7" w:rsidP="009D51E1">
      <w:pPr>
        <w:jc w:val="center"/>
        <w:rPr>
          <w:rFonts w:ascii="Arial" w:hAnsi="Arial" w:cs="Arial"/>
          <w:sz w:val="24"/>
          <w:szCs w:val="24"/>
        </w:rPr>
      </w:pPr>
    </w:p>
    <w:p w:rsidR="00E129AA" w:rsidRPr="00244565" w:rsidRDefault="00E129AA" w:rsidP="00E129AA">
      <w:pPr>
        <w:rPr>
          <w:rFonts w:ascii="Arial" w:hAnsi="Arial" w:cs="Arial"/>
          <w:sz w:val="24"/>
          <w:szCs w:val="24"/>
        </w:rPr>
      </w:pPr>
    </w:p>
    <w:p w:rsidR="00E129AA" w:rsidRPr="00244565" w:rsidRDefault="00E129AA" w:rsidP="00E129AA">
      <w:pPr>
        <w:rPr>
          <w:rFonts w:ascii="Arial" w:hAnsi="Arial" w:cs="Arial"/>
          <w:sz w:val="24"/>
          <w:szCs w:val="24"/>
        </w:rPr>
      </w:pPr>
    </w:p>
    <w:p w:rsidR="006D5174" w:rsidRPr="00244565" w:rsidRDefault="003E411F" w:rsidP="009D51E1">
      <w:pPr>
        <w:jc w:val="both"/>
        <w:rPr>
          <w:rFonts w:ascii="Arial" w:hAnsi="Arial" w:cs="Arial"/>
          <w:sz w:val="24"/>
          <w:szCs w:val="24"/>
        </w:rPr>
      </w:pPr>
      <w:r w:rsidRPr="003E411F">
        <w:rPr>
          <w:rFonts w:ascii="Arial" w:hAnsi="Arial" w:cs="Arial"/>
          <w:sz w:val="24"/>
          <w:szCs w:val="24"/>
        </w:rPr>
        <w:t>Ο/Η…………….. ………… …………………………   δηλώνει υπεύθυνα ότι οι προς παροχή  υπηρεσίες, είναι σύμφωνες με την από</w:t>
      </w:r>
      <w:r w:rsidR="00C177C7" w:rsidRPr="00C177C7">
        <w:rPr>
          <w:rFonts w:ascii="Arial" w:hAnsi="Arial" w:cs="Arial"/>
          <w:sz w:val="24"/>
          <w:szCs w:val="24"/>
        </w:rPr>
        <w:t xml:space="preserve"> </w:t>
      </w:r>
      <w:r w:rsidR="00C177C7">
        <w:rPr>
          <w:rFonts w:ascii="Arial" w:hAnsi="Arial" w:cs="Arial"/>
          <w:sz w:val="24"/>
          <w:szCs w:val="24"/>
          <w:lang w:val="en-US"/>
        </w:rPr>
        <w:t>AM</w:t>
      </w:r>
      <w:bookmarkStart w:id="0" w:name="_GoBack"/>
      <w:bookmarkEnd w:id="0"/>
      <w:r w:rsidR="00C177C7" w:rsidRPr="00C177C7">
        <w:rPr>
          <w:rFonts w:ascii="Arial" w:hAnsi="Arial" w:cs="Arial"/>
          <w:sz w:val="24"/>
          <w:szCs w:val="24"/>
        </w:rPr>
        <w:t xml:space="preserve">1/2026 </w:t>
      </w:r>
      <w:r w:rsidRPr="003E411F">
        <w:rPr>
          <w:rFonts w:ascii="Arial" w:hAnsi="Arial" w:cs="Arial"/>
          <w:sz w:val="24"/>
          <w:szCs w:val="24"/>
        </w:rPr>
        <w:t xml:space="preserve"> </w:t>
      </w:r>
      <w:r w:rsidR="00C177C7" w:rsidRPr="00C177C7">
        <w:rPr>
          <w:rFonts w:ascii="Arial" w:hAnsi="Arial" w:cs="Arial"/>
          <w:sz w:val="24"/>
          <w:szCs w:val="24"/>
        </w:rPr>
        <w:t>24</w:t>
      </w:r>
      <w:r w:rsidR="00F341BE">
        <w:rPr>
          <w:rFonts w:ascii="Arial" w:hAnsi="Arial" w:cs="Arial"/>
          <w:sz w:val="24"/>
          <w:szCs w:val="24"/>
        </w:rPr>
        <w:t xml:space="preserve"> Μαρτίου 2026</w:t>
      </w:r>
      <w:r w:rsidRPr="003E411F">
        <w:rPr>
          <w:rFonts w:ascii="Arial" w:hAnsi="Arial" w:cs="Arial"/>
          <w:sz w:val="24"/>
          <w:szCs w:val="24"/>
        </w:rPr>
        <w:t xml:space="preserve"> επισυναπτόμενη τεχνική έκθεση-μελέτη , του γραφείου επικοινωνίας και δημοσίων σχέσεων   </w:t>
      </w:r>
    </w:p>
    <w:p w:rsidR="006D5174" w:rsidRPr="00244565" w:rsidRDefault="006D5174" w:rsidP="009D51E1">
      <w:pPr>
        <w:jc w:val="both"/>
        <w:rPr>
          <w:rFonts w:ascii="Arial" w:hAnsi="Arial" w:cs="Arial"/>
          <w:sz w:val="24"/>
          <w:szCs w:val="24"/>
        </w:rPr>
      </w:pPr>
    </w:p>
    <w:p w:rsidR="001F4BC0" w:rsidRPr="00244565" w:rsidRDefault="001F4BC0" w:rsidP="006F0D60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Spec="center" w:tblpY="-62"/>
        <w:tblW w:w="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</w:tblGrid>
      <w:tr w:rsidR="00244565" w:rsidRPr="00244565" w:rsidTr="003C40FD">
        <w:trPr>
          <w:trHeight w:val="1408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51589D" w:rsidRPr="00244565" w:rsidRDefault="0051589D" w:rsidP="00515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565">
              <w:rPr>
                <w:rFonts w:ascii="Arial" w:hAnsi="Arial" w:cs="Arial"/>
                <w:sz w:val="24"/>
                <w:szCs w:val="24"/>
              </w:rPr>
              <w:t>.…..-.…..-</w:t>
            </w:r>
            <w:r w:rsidR="00D90EE7" w:rsidRPr="00244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3A60">
              <w:rPr>
                <w:rFonts w:ascii="Arial" w:hAnsi="Arial" w:cs="Arial"/>
                <w:sz w:val="24"/>
                <w:szCs w:val="24"/>
              </w:rPr>
              <w:t>2026</w:t>
            </w:r>
          </w:p>
          <w:p w:rsidR="0051589D" w:rsidRPr="00244565" w:rsidRDefault="0051589D" w:rsidP="00515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565">
              <w:rPr>
                <w:rFonts w:ascii="Arial" w:hAnsi="Arial" w:cs="Arial"/>
                <w:sz w:val="24"/>
                <w:szCs w:val="24"/>
              </w:rPr>
              <w:t xml:space="preserve">Ο Προσφέρων </w:t>
            </w:r>
          </w:p>
          <w:p w:rsidR="0051589D" w:rsidRPr="00244565" w:rsidRDefault="0051589D" w:rsidP="00515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89D" w:rsidRPr="00244565" w:rsidRDefault="0051589D" w:rsidP="00515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89D" w:rsidRPr="00244565" w:rsidRDefault="0051589D" w:rsidP="00515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89D" w:rsidRPr="00244565" w:rsidRDefault="0051589D" w:rsidP="00515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89D" w:rsidRPr="00244565" w:rsidRDefault="0051589D" w:rsidP="00515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589D" w:rsidRPr="00244565" w:rsidRDefault="0051589D" w:rsidP="002D5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565">
              <w:rPr>
                <w:rFonts w:ascii="Arial" w:hAnsi="Arial" w:cs="Arial"/>
                <w:sz w:val="24"/>
                <w:szCs w:val="24"/>
              </w:rPr>
              <w:t>(σφραγίδα-</w:t>
            </w:r>
            <w:r w:rsidR="002D517F" w:rsidRPr="00244565">
              <w:rPr>
                <w:rFonts w:ascii="Arial" w:hAnsi="Arial" w:cs="Arial"/>
                <w:sz w:val="24"/>
                <w:szCs w:val="24"/>
              </w:rPr>
              <w:t>υπογραφή</w:t>
            </w:r>
            <w:r w:rsidRPr="0024456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1D179C" w:rsidRPr="00244565" w:rsidRDefault="001D179C" w:rsidP="00701ED4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262972" w:rsidRPr="00244565" w:rsidRDefault="00262972" w:rsidP="00701ED4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36B5D" w:rsidRPr="00244565" w:rsidRDefault="00336B5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36B5D" w:rsidRPr="00244565" w:rsidRDefault="00336B5D">
      <w:pPr>
        <w:ind w:right="-759"/>
        <w:jc w:val="both"/>
        <w:rPr>
          <w:rFonts w:ascii="Arial" w:hAnsi="Arial" w:cs="Arial"/>
          <w:sz w:val="24"/>
          <w:szCs w:val="24"/>
        </w:rPr>
      </w:pPr>
    </w:p>
    <w:p w:rsidR="005F1089" w:rsidRPr="00244565" w:rsidRDefault="005F1089">
      <w:pPr>
        <w:ind w:right="-759"/>
        <w:jc w:val="both"/>
        <w:rPr>
          <w:rFonts w:ascii="Arial" w:hAnsi="Arial" w:cs="Arial"/>
          <w:sz w:val="24"/>
          <w:szCs w:val="24"/>
        </w:rPr>
      </w:pPr>
    </w:p>
    <w:p w:rsidR="005F1089" w:rsidRPr="00244565" w:rsidRDefault="005F1089">
      <w:pPr>
        <w:ind w:right="-759"/>
        <w:jc w:val="both"/>
        <w:rPr>
          <w:rFonts w:ascii="Arial" w:hAnsi="Arial" w:cs="Arial"/>
          <w:sz w:val="24"/>
          <w:szCs w:val="24"/>
        </w:rPr>
      </w:pPr>
    </w:p>
    <w:p w:rsidR="002D517F" w:rsidRPr="00B763A4" w:rsidRDefault="002D517F">
      <w:pPr>
        <w:ind w:right="-759"/>
        <w:jc w:val="both"/>
        <w:rPr>
          <w:rFonts w:ascii="Calibri" w:hAnsi="Calibri"/>
          <w:color w:val="FF0000"/>
        </w:rPr>
      </w:pPr>
    </w:p>
    <w:p w:rsidR="002D517F" w:rsidRPr="00B763A4" w:rsidRDefault="002D517F">
      <w:pPr>
        <w:ind w:right="-759"/>
        <w:jc w:val="both"/>
        <w:rPr>
          <w:rFonts w:ascii="Calibri" w:hAnsi="Calibri"/>
          <w:color w:val="FF0000"/>
        </w:rPr>
      </w:pPr>
    </w:p>
    <w:p w:rsidR="005F1089" w:rsidRPr="00B763A4" w:rsidRDefault="005F1089">
      <w:pPr>
        <w:ind w:right="-759"/>
        <w:jc w:val="both"/>
        <w:rPr>
          <w:rFonts w:ascii="Calibri" w:hAnsi="Calibri"/>
          <w:color w:val="FF0000"/>
        </w:rPr>
      </w:pPr>
    </w:p>
    <w:p w:rsidR="005F1089" w:rsidRPr="000D0B23" w:rsidRDefault="005F1089">
      <w:pPr>
        <w:ind w:right="-759"/>
        <w:jc w:val="both"/>
        <w:rPr>
          <w:rFonts w:ascii="Calibri" w:hAnsi="Calibri"/>
          <w:color w:val="FF0000"/>
          <w:lang w:val="en-US"/>
        </w:rPr>
      </w:pPr>
    </w:p>
    <w:sectPr w:rsidR="005F1089" w:rsidRPr="000D0B23" w:rsidSect="00C01350">
      <w:pgSz w:w="11907" w:h="16840" w:code="9"/>
      <w:pgMar w:top="851" w:right="1134" w:bottom="851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78B" w:rsidRDefault="00D4578B">
      <w:r>
        <w:separator/>
      </w:r>
    </w:p>
  </w:endnote>
  <w:endnote w:type="continuationSeparator" w:id="0">
    <w:p w:rsidR="00D4578B" w:rsidRDefault="00D4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78B" w:rsidRDefault="00D4578B">
      <w:r>
        <w:separator/>
      </w:r>
    </w:p>
  </w:footnote>
  <w:footnote w:type="continuationSeparator" w:id="0">
    <w:p w:rsidR="00D4578B" w:rsidRDefault="00D4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97F"/>
    <w:multiLevelType w:val="hybridMultilevel"/>
    <w:tmpl w:val="3F0E4A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94ACF"/>
    <w:multiLevelType w:val="hybridMultilevel"/>
    <w:tmpl w:val="F632747A"/>
    <w:lvl w:ilvl="0" w:tplc="B1DE48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092"/>
    <w:multiLevelType w:val="multilevel"/>
    <w:tmpl w:val="697A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A5AFE"/>
    <w:multiLevelType w:val="hybridMultilevel"/>
    <w:tmpl w:val="F3607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D2E0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B9090A"/>
    <w:multiLevelType w:val="hybridMultilevel"/>
    <w:tmpl w:val="0268885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EBA773C"/>
    <w:multiLevelType w:val="hybridMultilevel"/>
    <w:tmpl w:val="283E20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C2DD4"/>
    <w:multiLevelType w:val="hybridMultilevel"/>
    <w:tmpl w:val="B700FB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827D0"/>
    <w:multiLevelType w:val="hybridMultilevel"/>
    <w:tmpl w:val="B05651D0"/>
    <w:lvl w:ilvl="0" w:tplc="1D9E80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00BD7"/>
    <w:multiLevelType w:val="hybridMultilevel"/>
    <w:tmpl w:val="F060427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1925F87"/>
    <w:multiLevelType w:val="hybridMultilevel"/>
    <w:tmpl w:val="06C4CA7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B77B47"/>
    <w:multiLevelType w:val="singleLevel"/>
    <w:tmpl w:val="5F3AC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3B321D7"/>
    <w:multiLevelType w:val="hybridMultilevel"/>
    <w:tmpl w:val="AC28F5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B1119"/>
    <w:multiLevelType w:val="hybridMultilevel"/>
    <w:tmpl w:val="38D0D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4A19A6"/>
    <w:multiLevelType w:val="hybridMultilevel"/>
    <w:tmpl w:val="40F0B388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1D13225"/>
    <w:multiLevelType w:val="hybridMultilevel"/>
    <w:tmpl w:val="ED009B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841"/>
    <w:multiLevelType w:val="hybridMultilevel"/>
    <w:tmpl w:val="45F41B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3655AC"/>
    <w:multiLevelType w:val="hybridMultilevel"/>
    <w:tmpl w:val="CC767B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9A6517"/>
    <w:multiLevelType w:val="hybridMultilevel"/>
    <w:tmpl w:val="7AE8963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507F77"/>
    <w:multiLevelType w:val="singleLevel"/>
    <w:tmpl w:val="B77C90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58032C17"/>
    <w:multiLevelType w:val="hybridMultilevel"/>
    <w:tmpl w:val="12C08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70576"/>
    <w:multiLevelType w:val="hybridMultilevel"/>
    <w:tmpl w:val="F62449B6"/>
    <w:lvl w:ilvl="0" w:tplc="47C4B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6C7AB0"/>
    <w:multiLevelType w:val="hybridMultilevel"/>
    <w:tmpl w:val="0FD227F8"/>
    <w:lvl w:ilvl="0" w:tplc="24E4B3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407E5"/>
    <w:multiLevelType w:val="hybridMultilevel"/>
    <w:tmpl w:val="0F768A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F96E42"/>
    <w:multiLevelType w:val="singleLevel"/>
    <w:tmpl w:val="B77C90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6AA2264F"/>
    <w:multiLevelType w:val="hybridMultilevel"/>
    <w:tmpl w:val="A7A4BA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319CC"/>
    <w:multiLevelType w:val="hybridMultilevel"/>
    <w:tmpl w:val="A93287B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2F417B"/>
    <w:multiLevelType w:val="hybridMultilevel"/>
    <w:tmpl w:val="89F4B6A4"/>
    <w:lvl w:ilvl="0" w:tplc="7F789724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793ED3"/>
    <w:multiLevelType w:val="hybridMultilevel"/>
    <w:tmpl w:val="DAC8E7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72B68"/>
    <w:multiLevelType w:val="hybridMultilevel"/>
    <w:tmpl w:val="02F0167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13B3D4D"/>
    <w:multiLevelType w:val="hybridMultilevel"/>
    <w:tmpl w:val="E438C3E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AB199C"/>
    <w:multiLevelType w:val="hybridMultilevel"/>
    <w:tmpl w:val="668C98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6150AD"/>
    <w:multiLevelType w:val="hybridMultilevel"/>
    <w:tmpl w:val="697AC4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A2B4D"/>
    <w:multiLevelType w:val="hybridMultilevel"/>
    <w:tmpl w:val="DD30F7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19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24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5"/>
  </w:num>
  <w:num w:numId="18">
    <w:abstractNumId w:val="4"/>
    <w:lvlOverride w:ilvl="0">
      <w:startOverride w:val="1"/>
    </w:lvlOverride>
  </w:num>
  <w:num w:numId="19">
    <w:abstractNumId w:val="17"/>
  </w:num>
  <w:num w:numId="20">
    <w:abstractNumId w:val="3"/>
  </w:num>
  <w:num w:numId="21">
    <w:abstractNumId w:val="20"/>
  </w:num>
  <w:num w:numId="22">
    <w:abstractNumId w:val="32"/>
  </w:num>
  <w:num w:numId="23">
    <w:abstractNumId w:val="2"/>
  </w:num>
  <w:num w:numId="24">
    <w:abstractNumId w:val="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3"/>
  </w:num>
  <w:num w:numId="28">
    <w:abstractNumId w:val="16"/>
  </w:num>
  <w:num w:numId="29">
    <w:abstractNumId w:val="33"/>
  </w:num>
  <w:num w:numId="30">
    <w:abstractNumId w:val="29"/>
  </w:num>
  <w:num w:numId="31">
    <w:abstractNumId w:val="31"/>
  </w:num>
  <w:num w:numId="32">
    <w:abstractNumId w:val="7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0"/>
  </w:num>
  <w:num w:numId="36">
    <w:abstractNumId w:val="27"/>
  </w:num>
  <w:num w:numId="37">
    <w:abstractNumId w:val="14"/>
  </w:num>
  <w:num w:numId="38">
    <w:abstractNumId w:val="5"/>
  </w:num>
  <w:num w:numId="39">
    <w:abstractNumId w:val="10"/>
  </w:num>
  <w:num w:numId="40">
    <w:abstractNumId w:val="28"/>
  </w:num>
  <w:num w:numId="41">
    <w:abstractNumId w:val="8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6"/>
  </w:num>
  <w:num w:numId="46">
    <w:abstractNumId w:val="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A50"/>
    <w:rsid w:val="00000780"/>
    <w:rsid w:val="0000241C"/>
    <w:rsid w:val="00003C81"/>
    <w:rsid w:val="000061DE"/>
    <w:rsid w:val="00025EEE"/>
    <w:rsid w:val="000314DB"/>
    <w:rsid w:val="00040D2E"/>
    <w:rsid w:val="0004421F"/>
    <w:rsid w:val="0004595A"/>
    <w:rsid w:val="000638F8"/>
    <w:rsid w:val="00063FBF"/>
    <w:rsid w:val="00066F90"/>
    <w:rsid w:val="0007472F"/>
    <w:rsid w:val="000755B8"/>
    <w:rsid w:val="000801CA"/>
    <w:rsid w:val="000825A8"/>
    <w:rsid w:val="0008433E"/>
    <w:rsid w:val="0008506C"/>
    <w:rsid w:val="000967A0"/>
    <w:rsid w:val="000A4451"/>
    <w:rsid w:val="000B5E79"/>
    <w:rsid w:val="000C1A3A"/>
    <w:rsid w:val="000C7375"/>
    <w:rsid w:val="000D0B23"/>
    <w:rsid w:val="000D2A71"/>
    <w:rsid w:val="000D2C92"/>
    <w:rsid w:val="000D4CC8"/>
    <w:rsid w:val="000E1FC3"/>
    <w:rsid w:val="000E5941"/>
    <w:rsid w:val="000E702C"/>
    <w:rsid w:val="000F61CF"/>
    <w:rsid w:val="001112BE"/>
    <w:rsid w:val="0011431E"/>
    <w:rsid w:val="00121518"/>
    <w:rsid w:val="001220C7"/>
    <w:rsid w:val="0012322F"/>
    <w:rsid w:val="00134267"/>
    <w:rsid w:val="00141BA0"/>
    <w:rsid w:val="00150E6E"/>
    <w:rsid w:val="0015196B"/>
    <w:rsid w:val="00177241"/>
    <w:rsid w:val="001804BE"/>
    <w:rsid w:val="00180F9D"/>
    <w:rsid w:val="001828F6"/>
    <w:rsid w:val="001862CB"/>
    <w:rsid w:val="001926CF"/>
    <w:rsid w:val="001A744C"/>
    <w:rsid w:val="001B3325"/>
    <w:rsid w:val="001B415F"/>
    <w:rsid w:val="001C7743"/>
    <w:rsid w:val="001D179C"/>
    <w:rsid w:val="001F04EE"/>
    <w:rsid w:val="001F0C0D"/>
    <w:rsid w:val="001F4BC0"/>
    <w:rsid w:val="001F5097"/>
    <w:rsid w:val="00201F5C"/>
    <w:rsid w:val="002049CF"/>
    <w:rsid w:val="00221120"/>
    <w:rsid w:val="002212A7"/>
    <w:rsid w:val="00221965"/>
    <w:rsid w:val="0023148F"/>
    <w:rsid w:val="00244565"/>
    <w:rsid w:val="00245BD8"/>
    <w:rsid w:val="00255ACA"/>
    <w:rsid w:val="00262972"/>
    <w:rsid w:val="002A0709"/>
    <w:rsid w:val="002B3217"/>
    <w:rsid w:val="002B4814"/>
    <w:rsid w:val="002C0AE1"/>
    <w:rsid w:val="002C105B"/>
    <w:rsid w:val="002C3268"/>
    <w:rsid w:val="002D517F"/>
    <w:rsid w:val="002E084F"/>
    <w:rsid w:val="002E11AF"/>
    <w:rsid w:val="002E1A20"/>
    <w:rsid w:val="002F543B"/>
    <w:rsid w:val="00305465"/>
    <w:rsid w:val="0031078E"/>
    <w:rsid w:val="00310F30"/>
    <w:rsid w:val="00336B5D"/>
    <w:rsid w:val="00336BE1"/>
    <w:rsid w:val="0033777B"/>
    <w:rsid w:val="0034241A"/>
    <w:rsid w:val="00350181"/>
    <w:rsid w:val="003559E1"/>
    <w:rsid w:val="003570AA"/>
    <w:rsid w:val="00372D11"/>
    <w:rsid w:val="003752A8"/>
    <w:rsid w:val="00385E06"/>
    <w:rsid w:val="003872A3"/>
    <w:rsid w:val="003873DC"/>
    <w:rsid w:val="003A1E3F"/>
    <w:rsid w:val="003A79D2"/>
    <w:rsid w:val="003C2581"/>
    <w:rsid w:val="003C40FD"/>
    <w:rsid w:val="003C6B4C"/>
    <w:rsid w:val="003C6EE2"/>
    <w:rsid w:val="003D4C56"/>
    <w:rsid w:val="003D7CA8"/>
    <w:rsid w:val="003E411F"/>
    <w:rsid w:val="0040374A"/>
    <w:rsid w:val="00406A78"/>
    <w:rsid w:val="00412CFC"/>
    <w:rsid w:val="00423C1B"/>
    <w:rsid w:val="00424EE3"/>
    <w:rsid w:val="0044214C"/>
    <w:rsid w:val="0045686E"/>
    <w:rsid w:val="00466B48"/>
    <w:rsid w:val="004764DA"/>
    <w:rsid w:val="00477D48"/>
    <w:rsid w:val="00483617"/>
    <w:rsid w:val="0048592F"/>
    <w:rsid w:val="00495BF9"/>
    <w:rsid w:val="00495C53"/>
    <w:rsid w:val="0049634B"/>
    <w:rsid w:val="004A067D"/>
    <w:rsid w:val="004A7C35"/>
    <w:rsid w:val="004B4650"/>
    <w:rsid w:val="004B52F0"/>
    <w:rsid w:val="004D3D93"/>
    <w:rsid w:val="004D6702"/>
    <w:rsid w:val="004E22C3"/>
    <w:rsid w:val="004E5C2E"/>
    <w:rsid w:val="004E64D2"/>
    <w:rsid w:val="004F0358"/>
    <w:rsid w:val="004F659E"/>
    <w:rsid w:val="005009D7"/>
    <w:rsid w:val="00502E3B"/>
    <w:rsid w:val="00504ACB"/>
    <w:rsid w:val="00505392"/>
    <w:rsid w:val="0051589D"/>
    <w:rsid w:val="00517AA0"/>
    <w:rsid w:val="005217F2"/>
    <w:rsid w:val="00534B22"/>
    <w:rsid w:val="0053571D"/>
    <w:rsid w:val="00546A6D"/>
    <w:rsid w:val="00594197"/>
    <w:rsid w:val="005969A6"/>
    <w:rsid w:val="005A0E17"/>
    <w:rsid w:val="005A5724"/>
    <w:rsid w:val="005B02F4"/>
    <w:rsid w:val="005B0335"/>
    <w:rsid w:val="005C6A73"/>
    <w:rsid w:val="005D1747"/>
    <w:rsid w:val="005D5C0D"/>
    <w:rsid w:val="005F1089"/>
    <w:rsid w:val="005F6C44"/>
    <w:rsid w:val="005F71F7"/>
    <w:rsid w:val="00602154"/>
    <w:rsid w:val="00602589"/>
    <w:rsid w:val="00602958"/>
    <w:rsid w:val="00623F50"/>
    <w:rsid w:val="00632949"/>
    <w:rsid w:val="0063301C"/>
    <w:rsid w:val="00635D51"/>
    <w:rsid w:val="00636C0D"/>
    <w:rsid w:val="00644DCD"/>
    <w:rsid w:val="00651BA6"/>
    <w:rsid w:val="00652A9F"/>
    <w:rsid w:val="0065472A"/>
    <w:rsid w:val="00655EBF"/>
    <w:rsid w:val="0066004F"/>
    <w:rsid w:val="0066628D"/>
    <w:rsid w:val="00672BE2"/>
    <w:rsid w:val="00672C6C"/>
    <w:rsid w:val="006773E0"/>
    <w:rsid w:val="0068043A"/>
    <w:rsid w:val="00684ABB"/>
    <w:rsid w:val="006A0B1F"/>
    <w:rsid w:val="006B688A"/>
    <w:rsid w:val="006C4CBA"/>
    <w:rsid w:val="006C5D2A"/>
    <w:rsid w:val="006D1C11"/>
    <w:rsid w:val="006D2FDA"/>
    <w:rsid w:val="006D3DA5"/>
    <w:rsid w:val="006D5174"/>
    <w:rsid w:val="006D7A50"/>
    <w:rsid w:val="006E3F16"/>
    <w:rsid w:val="006E5B44"/>
    <w:rsid w:val="006E7D64"/>
    <w:rsid w:val="006F04B5"/>
    <w:rsid w:val="006F0D60"/>
    <w:rsid w:val="006F7A1F"/>
    <w:rsid w:val="00701ED4"/>
    <w:rsid w:val="00703569"/>
    <w:rsid w:val="007036E9"/>
    <w:rsid w:val="00715F66"/>
    <w:rsid w:val="007264D3"/>
    <w:rsid w:val="00726A35"/>
    <w:rsid w:val="0073727B"/>
    <w:rsid w:val="00742B3B"/>
    <w:rsid w:val="00747DF0"/>
    <w:rsid w:val="00751CD0"/>
    <w:rsid w:val="00753C97"/>
    <w:rsid w:val="007562AB"/>
    <w:rsid w:val="00770D46"/>
    <w:rsid w:val="00774EC7"/>
    <w:rsid w:val="00780D93"/>
    <w:rsid w:val="00796985"/>
    <w:rsid w:val="0079785F"/>
    <w:rsid w:val="007A5D42"/>
    <w:rsid w:val="007B3A60"/>
    <w:rsid w:val="007B7DC7"/>
    <w:rsid w:val="007D3735"/>
    <w:rsid w:val="007E09CF"/>
    <w:rsid w:val="007E199C"/>
    <w:rsid w:val="007E7980"/>
    <w:rsid w:val="007F1F2A"/>
    <w:rsid w:val="007F6ED9"/>
    <w:rsid w:val="0080203E"/>
    <w:rsid w:val="00807CCF"/>
    <w:rsid w:val="00812397"/>
    <w:rsid w:val="00817FAC"/>
    <w:rsid w:val="00820865"/>
    <w:rsid w:val="00820875"/>
    <w:rsid w:val="00821BCF"/>
    <w:rsid w:val="00822F42"/>
    <w:rsid w:val="00841BF2"/>
    <w:rsid w:val="00845802"/>
    <w:rsid w:val="00851504"/>
    <w:rsid w:val="00853DDC"/>
    <w:rsid w:val="00862B82"/>
    <w:rsid w:val="00867E23"/>
    <w:rsid w:val="00873EAC"/>
    <w:rsid w:val="00874938"/>
    <w:rsid w:val="00876666"/>
    <w:rsid w:val="00880424"/>
    <w:rsid w:val="00880FCF"/>
    <w:rsid w:val="00882A04"/>
    <w:rsid w:val="00883563"/>
    <w:rsid w:val="008966A5"/>
    <w:rsid w:val="008A552A"/>
    <w:rsid w:val="008B42F6"/>
    <w:rsid w:val="008C296D"/>
    <w:rsid w:val="008C3332"/>
    <w:rsid w:val="008C34BC"/>
    <w:rsid w:val="008C76CD"/>
    <w:rsid w:val="008C7CA7"/>
    <w:rsid w:val="008D1E9A"/>
    <w:rsid w:val="008D493B"/>
    <w:rsid w:val="008F02EA"/>
    <w:rsid w:val="0090092B"/>
    <w:rsid w:val="0090452B"/>
    <w:rsid w:val="009168BE"/>
    <w:rsid w:val="00927DF8"/>
    <w:rsid w:val="00931C4C"/>
    <w:rsid w:val="009336C0"/>
    <w:rsid w:val="009425B4"/>
    <w:rsid w:val="0094625A"/>
    <w:rsid w:val="009569FD"/>
    <w:rsid w:val="00972A56"/>
    <w:rsid w:val="009854C4"/>
    <w:rsid w:val="009956A8"/>
    <w:rsid w:val="009962FE"/>
    <w:rsid w:val="009A3531"/>
    <w:rsid w:val="009B1959"/>
    <w:rsid w:val="009C15ED"/>
    <w:rsid w:val="009C1A28"/>
    <w:rsid w:val="009D310D"/>
    <w:rsid w:val="009D51E1"/>
    <w:rsid w:val="009D593B"/>
    <w:rsid w:val="009D6031"/>
    <w:rsid w:val="009D6CC2"/>
    <w:rsid w:val="00A03BD6"/>
    <w:rsid w:val="00A14B2D"/>
    <w:rsid w:val="00A15B79"/>
    <w:rsid w:val="00A17683"/>
    <w:rsid w:val="00A25188"/>
    <w:rsid w:val="00A3536C"/>
    <w:rsid w:val="00A36A55"/>
    <w:rsid w:val="00A75494"/>
    <w:rsid w:val="00A94FB3"/>
    <w:rsid w:val="00AA2000"/>
    <w:rsid w:val="00AA3795"/>
    <w:rsid w:val="00AA50AA"/>
    <w:rsid w:val="00AA5562"/>
    <w:rsid w:val="00AA6E6C"/>
    <w:rsid w:val="00AB4EB6"/>
    <w:rsid w:val="00AC7850"/>
    <w:rsid w:val="00AE5E56"/>
    <w:rsid w:val="00AF60A5"/>
    <w:rsid w:val="00B02DE7"/>
    <w:rsid w:val="00B14C2F"/>
    <w:rsid w:val="00B1554F"/>
    <w:rsid w:val="00B25BC9"/>
    <w:rsid w:val="00B314FB"/>
    <w:rsid w:val="00B33084"/>
    <w:rsid w:val="00B41286"/>
    <w:rsid w:val="00B43B75"/>
    <w:rsid w:val="00B52B92"/>
    <w:rsid w:val="00B56D3A"/>
    <w:rsid w:val="00B71BFE"/>
    <w:rsid w:val="00B72729"/>
    <w:rsid w:val="00B763A4"/>
    <w:rsid w:val="00B90C9E"/>
    <w:rsid w:val="00B90F67"/>
    <w:rsid w:val="00B93E21"/>
    <w:rsid w:val="00BA5640"/>
    <w:rsid w:val="00BA797B"/>
    <w:rsid w:val="00BB3049"/>
    <w:rsid w:val="00BB7BC2"/>
    <w:rsid w:val="00BC0128"/>
    <w:rsid w:val="00BC3D00"/>
    <w:rsid w:val="00BC7821"/>
    <w:rsid w:val="00BD0EEF"/>
    <w:rsid w:val="00BD13A2"/>
    <w:rsid w:val="00BD2B87"/>
    <w:rsid w:val="00BD588D"/>
    <w:rsid w:val="00BD7B9D"/>
    <w:rsid w:val="00BE1C87"/>
    <w:rsid w:val="00BE3AB0"/>
    <w:rsid w:val="00BE5440"/>
    <w:rsid w:val="00BF667D"/>
    <w:rsid w:val="00C01350"/>
    <w:rsid w:val="00C04DEA"/>
    <w:rsid w:val="00C064EB"/>
    <w:rsid w:val="00C06DFB"/>
    <w:rsid w:val="00C14FC6"/>
    <w:rsid w:val="00C177C7"/>
    <w:rsid w:val="00C20CDC"/>
    <w:rsid w:val="00C23096"/>
    <w:rsid w:val="00C319B3"/>
    <w:rsid w:val="00C31D21"/>
    <w:rsid w:val="00C334CC"/>
    <w:rsid w:val="00C33CB5"/>
    <w:rsid w:val="00C4265B"/>
    <w:rsid w:val="00C64C47"/>
    <w:rsid w:val="00C70824"/>
    <w:rsid w:val="00C802FB"/>
    <w:rsid w:val="00C80FAA"/>
    <w:rsid w:val="00C914FE"/>
    <w:rsid w:val="00C92FEA"/>
    <w:rsid w:val="00CB5021"/>
    <w:rsid w:val="00CC580F"/>
    <w:rsid w:val="00CC6EBE"/>
    <w:rsid w:val="00CD0C08"/>
    <w:rsid w:val="00CD6631"/>
    <w:rsid w:val="00CE3B3C"/>
    <w:rsid w:val="00CE421D"/>
    <w:rsid w:val="00CF0058"/>
    <w:rsid w:val="00D05BA7"/>
    <w:rsid w:val="00D12807"/>
    <w:rsid w:val="00D1302E"/>
    <w:rsid w:val="00D224CC"/>
    <w:rsid w:val="00D31249"/>
    <w:rsid w:val="00D4578B"/>
    <w:rsid w:val="00D50B5A"/>
    <w:rsid w:val="00D520FD"/>
    <w:rsid w:val="00D5748E"/>
    <w:rsid w:val="00D60088"/>
    <w:rsid w:val="00D63E95"/>
    <w:rsid w:val="00D6408F"/>
    <w:rsid w:val="00D6605D"/>
    <w:rsid w:val="00D66865"/>
    <w:rsid w:val="00D751DA"/>
    <w:rsid w:val="00D765DF"/>
    <w:rsid w:val="00D826DD"/>
    <w:rsid w:val="00D90A82"/>
    <w:rsid w:val="00D90EE7"/>
    <w:rsid w:val="00D932B2"/>
    <w:rsid w:val="00DB3B1B"/>
    <w:rsid w:val="00DB4D74"/>
    <w:rsid w:val="00DC0235"/>
    <w:rsid w:val="00DC3869"/>
    <w:rsid w:val="00DC58D0"/>
    <w:rsid w:val="00DC735C"/>
    <w:rsid w:val="00DD123C"/>
    <w:rsid w:val="00DD55EB"/>
    <w:rsid w:val="00DD5668"/>
    <w:rsid w:val="00DE3D97"/>
    <w:rsid w:val="00DE5475"/>
    <w:rsid w:val="00DF50BF"/>
    <w:rsid w:val="00DF5422"/>
    <w:rsid w:val="00DF6AEE"/>
    <w:rsid w:val="00DF6B83"/>
    <w:rsid w:val="00E01F80"/>
    <w:rsid w:val="00E05E65"/>
    <w:rsid w:val="00E10745"/>
    <w:rsid w:val="00E129AA"/>
    <w:rsid w:val="00E13B5D"/>
    <w:rsid w:val="00E17FE2"/>
    <w:rsid w:val="00E37441"/>
    <w:rsid w:val="00E45C33"/>
    <w:rsid w:val="00E529EE"/>
    <w:rsid w:val="00E73A13"/>
    <w:rsid w:val="00E740FB"/>
    <w:rsid w:val="00E742A5"/>
    <w:rsid w:val="00E75F4D"/>
    <w:rsid w:val="00E772A8"/>
    <w:rsid w:val="00E85CC9"/>
    <w:rsid w:val="00EC0B6B"/>
    <w:rsid w:val="00EC12A1"/>
    <w:rsid w:val="00EC3D0F"/>
    <w:rsid w:val="00EC5136"/>
    <w:rsid w:val="00ED4838"/>
    <w:rsid w:val="00ED50CC"/>
    <w:rsid w:val="00ED55F5"/>
    <w:rsid w:val="00F047FD"/>
    <w:rsid w:val="00F06CE8"/>
    <w:rsid w:val="00F11883"/>
    <w:rsid w:val="00F118B3"/>
    <w:rsid w:val="00F229CC"/>
    <w:rsid w:val="00F341BE"/>
    <w:rsid w:val="00F4210E"/>
    <w:rsid w:val="00F4379E"/>
    <w:rsid w:val="00F47010"/>
    <w:rsid w:val="00F6525A"/>
    <w:rsid w:val="00F67475"/>
    <w:rsid w:val="00F81815"/>
    <w:rsid w:val="00F83749"/>
    <w:rsid w:val="00F908C1"/>
    <w:rsid w:val="00F95933"/>
    <w:rsid w:val="00FB5D3E"/>
    <w:rsid w:val="00FE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F0CDFD-9DB3-4834-864A-A81A9AAB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83"/>
  </w:style>
  <w:style w:type="paragraph" w:styleId="1">
    <w:name w:val="heading 1"/>
    <w:basedOn w:val="a"/>
    <w:next w:val="a"/>
    <w:qFormat/>
    <w:rsid w:val="00F11883"/>
    <w:pPr>
      <w:keepNext/>
      <w:ind w:right="-141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11883"/>
    <w:pPr>
      <w:keepNext/>
      <w:ind w:left="36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11883"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F11883"/>
    <w:pPr>
      <w:keepNext/>
      <w:ind w:left="-513" w:right="-141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F11883"/>
    <w:pPr>
      <w:keepNext/>
      <w:tabs>
        <w:tab w:val="left" w:pos="2977"/>
      </w:tabs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F118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11883"/>
    <w:rPr>
      <w:color w:val="0000FF"/>
      <w:u w:val="single"/>
    </w:rPr>
  </w:style>
  <w:style w:type="paragraph" w:styleId="20">
    <w:name w:val="Body Text Indent 2"/>
    <w:basedOn w:val="a"/>
    <w:rsid w:val="00F11883"/>
    <w:pPr>
      <w:ind w:left="885" w:hanging="885"/>
    </w:pPr>
  </w:style>
  <w:style w:type="paragraph" w:styleId="a3">
    <w:name w:val="Block Text"/>
    <w:basedOn w:val="a"/>
    <w:rsid w:val="00F11883"/>
    <w:pPr>
      <w:ind w:left="284" w:right="-141" w:hanging="284"/>
      <w:jc w:val="both"/>
    </w:pPr>
    <w:rPr>
      <w:sz w:val="24"/>
      <w:szCs w:val="24"/>
    </w:rPr>
  </w:style>
  <w:style w:type="paragraph" w:styleId="21">
    <w:name w:val="Body Text 2"/>
    <w:basedOn w:val="a"/>
    <w:rsid w:val="00F11883"/>
    <w:pPr>
      <w:spacing w:after="120" w:line="480" w:lineRule="auto"/>
    </w:pPr>
  </w:style>
  <w:style w:type="paragraph" w:styleId="a4">
    <w:name w:val="Body Text"/>
    <w:basedOn w:val="a"/>
    <w:link w:val="Char"/>
    <w:rsid w:val="00F11883"/>
    <w:pPr>
      <w:spacing w:after="120"/>
    </w:pPr>
  </w:style>
  <w:style w:type="paragraph" w:styleId="a5">
    <w:name w:val="Body Text Indent"/>
    <w:basedOn w:val="a"/>
    <w:rsid w:val="00F11883"/>
    <w:pPr>
      <w:ind w:firstLine="720"/>
    </w:pPr>
    <w:rPr>
      <w:sz w:val="24"/>
    </w:rPr>
  </w:style>
  <w:style w:type="paragraph" w:styleId="30">
    <w:name w:val="Body Text 3"/>
    <w:basedOn w:val="a"/>
    <w:rsid w:val="00F11883"/>
    <w:rPr>
      <w:sz w:val="24"/>
    </w:rPr>
  </w:style>
  <w:style w:type="paragraph" w:styleId="a6">
    <w:name w:val="header"/>
    <w:basedOn w:val="a"/>
    <w:rsid w:val="00F11883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11883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rsid w:val="00D1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90F67"/>
    <w:rPr>
      <w:rFonts w:ascii="Tahoma" w:hAnsi="Tahoma" w:cs="Tahoma"/>
      <w:sz w:val="16"/>
      <w:szCs w:val="16"/>
    </w:rPr>
  </w:style>
  <w:style w:type="paragraph" w:customStyle="1" w:styleId="sokratis">
    <w:name w:val="sokratis"/>
    <w:basedOn w:val="a"/>
    <w:qFormat/>
    <w:rsid w:val="00A03BD6"/>
    <w:pPr>
      <w:keepNext/>
      <w:keepLines/>
      <w:spacing w:line="360" w:lineRule="auto"/>
      <w:ind w:firstLine="113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701ED4"/>
    <w:pPr>
      <w:ind w:left="720"/>
      <w:contextualSpacing/>
    </w:pPr>
  </w:style>
  <w:style w:type="character" w:customStyle="1" w:styleId="Char">
    <w:name w:val="Σώμα κειμένου Char"/>
    <w:basedOn w:val="a0"/>
    <w:link w:val="a4"/>
    <w:rsid w:val="002212A7"/>
  </w:style>
  <w:style w:type="character" w:styleId="ab">
    <w:name w:val="Placeholder Text"/>
    <w:basedOn w:val="a0"/>
    <w:uiPriority w:val="99"/>
    <w:semiHidden/>
    <w:rsid w:val="00F06CE8"/>
    <w:rPr>
      <w:color w:val="808080"/>
    </w:rPr>
  </w:style>
  <w:style w:type="paragraph" w:customStyle="1" w:styleId="Default">
    <w:name w:val="Default"/>
    <w:rsid w:val="00BD2B8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10">
    <w:name w:val="Πλέγμα πίνακα1"/>
    <w:basedOn w:val="a1"/>
    <w:next w:val="a8"/>
    <w:rsid w:val="00F3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177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A2C8C-98D6-490C-BC29-A0C81671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ΒΕΡΟΙΑΣ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Μπλατσιώτης</dc:creator>
  <cp:lastModifiedBy>ΑΝΤΩΝΙΟΣ ΜΠΑΖΑΚΑΣ</cp:lastModifiedBy>
  <cp:revision>19</cp:revision>
  <cp:lastPrinted>2017-10-27T11:29:00Z</cp:lastPrinted>
  <dcterms:created xsi:type="dcterms:W3CDTF">2021-05-27T07:37:00Z</dcterms:created>
  <dcterms:modified xsi:type="dcterms:W3CDTF">2026-04-07T07:08:00Z</dcterms:modified>
</cp:coreProperties>
</file>